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rPr>
          <w:sz w:val="28"/>
          <w:szCs w:val="28"/>
        </w:rPr>
      </w:pPr>
      <w:r w:rsidRPr="00AE2EBE">
        <w:rPr>
          <w:rStyle w:val="a4"/>
          <w:sz w:val="28"/>
          <w:szCs w:val="28"/>
        </w:rPr>
        <w:t>О подаче заявления на участие в ОГЭ (ГВЭ) выпускников 9 классов:</w:t>
      </w:r>
    </w:p>
    <w:p w:rsidR="00605570" w:rsidRPr="00AE2EBE" w:rsidRDefault="00D82A68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 2023-2024</w:t>
      </w:r>
      <w:r w:rsidR="00605570" w:rsidRPr="00AE2EBE">
        <w:rPr>
          <w:sz w:val="28"/>
          <w:szCs w:val="28"/>
        </w:rPr>
        <w:t xml:space="preserve"> учебном году условием получения обучающимися аттестата об основном общем образовании будет являться успешное прохождение ГИА-9 по четырем учебным — по обязательным предметам (русский язык и математика), а также по двум предметам по выбору.</w:t>
      </w:r>
    </w:p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AE2EBE">
        <w:rPr>
          <w:sz w:val="28"/>
          <w:szCs w:val="28"/>
        </w:rPr>
        <w:t>Администрация школы</w:t>
      </w:r>
      <w:r w:rsidR="00D82A68">
        <w:rPr>
          <w:sz w:val="28"/>
          <w:szCs w:val="28"/>
        </w:rPr>
        <w:t xml:space="preserve"> информирует участников ГИА 2024</w:t>
      </w:r>
      <w:r w:rsidRPr="00AE2EBE">
        <w:rPr>
          <w:sz w:val="28"/>
          <w:szCs w:val="28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включенным в список обязательных в форме ОГЭ и ГВЭ, являются общеобразовательные организации, в которых обучаются выпускники. </w:t>
      </w:r>
      <w:r w:rsidRPr="00AE2EBE">
        <w:rPr>
          <w:b/>
          <w:sz w:val="28"/>
          <w:szCs w:val="28"/>
        </w:rPr>
        <w:t>Заявления на участие в ОГЭ (ГВЭ) с указанием перечня общеобразовательных предметов, по которым планируется сдавать ОГ</w:t>
      </w:r>
      <w:r w:rsidR="00D82A68">
        <w:rPr>
          <w:b/>
          <w:sz w:val="28"/>
          <w:szCs w:val="28"/>
        </w:rPr>
        <w:t>Э (ГВЭ) подаются до 1 марта 2024</w:t>
      </w:r>
      <w:r w:rsidRPr="00AE2EBE">
        <w:rPr>
          <w:b/>
          <w:sz w:val="28"/>
          <w:szCs w:val="28"/>
        </w:rPr>
        <w:t xml:space="preserve"> года.</w:t>
      </w:r>
      <w:r w:rsidRPr="00AE2EBE">
        <w:rPr>
          <w:sz w:val="28"/>
          <w:szCs w:val="28"/>
        </w:rPr>
        <w:t xml:space="preserve"> Изменение указанных в заявлении экзаменов по общеобразовательным предметам возможно только при налич</w:t>
      </w:r>
      <w:proofErr w:type="gramStart"/>
      <w:r w:rsidRPr="00AE2EBE">
        <w:rPr>
          <w:sz w:val="28"/>
          <w:szCs w:val="28"/>
        </w:rPr>
        <w:t>ии у у</w:t>
      </w:r>
      <w:proofErr w:type="gramEnd"/>
      <w:r w:rsidRPr="00AE2EBE">
        <w:rPr>
          <w:sz w:val="28"/>
          <w:szCs w:val="28"/>
        </w:rPr>
        <w:t>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AC1459" w:rsidRPr="00AE2EBE" w:rsidRDefault="00AC1459" w:rsidP="00605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59" w:rsidRPr="00AE2EBE" w:rsidSect="00605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93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AC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570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1093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2EBE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2B3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82A68"/>
    <w:rsid w:val="00D9046E"/>
    <w:rsid w:val="00D9461F"/>
    <w:rsid w:val="00D96FD0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0"/>
    <w:rPr>
      <w:b/>
      <w:bCs/>
    </w:rPr>
  </w:style>
  <w:style w:type="character" w:styleId="a5">
    <w:name w:val="Hyperlink"/>
    <w:basedOn w:val="a0"/>
    <w:uiPriority w:val="99"/>
    <w:semiHidden/>
    <w:unhideWhenUsed/>
    <w:rsid w:val="0060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KorostinoSH@outlook.com</cp:lastModifiedBy>
  <cp:revision>6</cp:revision>
  <dcterms:created xsi:type="dcterms:W3CDTF">2023-05-09T18:14:00Z</dcterms:created>
  <dcterms:modified xsi:type="dcterms:W3CDTF">2024-05-13T21:05:00Z</dcterms:modified>
</cp:coreProperties>
</file>